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334" w14:textId="58ED8354" w:rsidR="00480697" w:rsidRDefault="000F380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Спецификите и електронни помагала при работа с ученици със СОП“ – открит урок и работна среща. </w:t>
      </w:r>
    </w:p>
    <w:p w14:paraId="0663C856" w14:textId="77777777" w:rsidR="004C285B" w:rsidRDefault="004C285B" w:rsidP="004C285B">
      <w:hyperlink r:id="rId4" w:history="1">
        <w:r>
          <w:rPr>
            <w:rStyle w:val="a3"/>
          </w:rPr>
          <w:t>Сравняване на числ</w:t>
        </w:r>
        <w:r>
          <w:rPr>
            <w:rStyle w:val="a3"/>
          </w:rPr>
          <w:t>а</w:t>
        </w:r>
        <w:r>
          <w:rPr>
            <w:rStyle w:val="a3"/>
          </w:rPr>
          <w:t xml:space="preserve"> до 4 (learningapps.org)</w:t>
        </w:r>
      </w:hyperlink>
    </w:p>
    <w:p w14:paraId="3D092C83" w14:textId="77777777" w:rsidR="004C285B" w:rsidRDefault="004C285B" w:rsidP="004C285B">
      <w:hyperlink r:id="rId5" w:history="1">
        <w:r>
          <w:rPr>
            <w:rStyle w:val="a3"/>
          </w:rPr>
          <w:t>Състезание с коне: Събиране на многоцифрени числа (learningapps.org)</w:t>
        </w:r>
      </w:hyperlink>
    </w:p>
    <w:p w14:paraId="23FD69F2" w14:textId="77777777" w:rsidR="004C285B" w:rsidRDefault="004C285B" w:rsidP="004C285B">
      <w:hyperlink r:id="rId6" w:history="1">
        <w:r>
          <w:rPr>
            <w:rStyle w:val="a3"/>
          </w:rPr>
          <w:t>Продължи редицата от числа - Числата до 1000 - 3 клас (learningapps.org)</w:t>
        </w:r>
      </w:hyperlink>
    </w:p>
    <w:p w14:paraId="4BD61FE9" w14:textId="77777777" w:rsidR="004C285B" w:rsidRDefault="004C285B" w:rsidP="004C285B">
      <w:hyperlink r:id="rId7" w:history="1">
        <w:r>
          <w:rPr>
            <w:rStyle w:val="a3"/>
          </w:rPr>
          <w:t>Противоположни числа (learningapps.org)</w:t>
        </w:r>
      </w:hyperlink>
    </w:p>
    <w:p w14:paraId="709313EB" w14:textId="77777777" w:rsidR="004C285B" w:rsidRDefault="004C285B" w:rsidP="004C285B">
      <w:hyperlink r:id="rId8" w:history="1">
        <w:r>
          <w:rPr>
            <w:rStyle w:val="a3"/>
          </w:rPr>
          <w:t>Събиране и изваждане на двуцифрени числа (learningapps.org)</w:t>
        </w:r>
      </w:hyperlink>
    </w:p>
    <w:p w14:paraId="55701C40" w14:textId="77777777" w:rsidR="004C285B" w:rsidRDefault="004C285B" w:rsidP="004C285B">
      <w:hyperlink r:id="rId9" w:history="1">
        <w:r>
          <w:rPr>
            <w:rStyle w:val="a3"/>
          </w:rPr>
          <w:t>Естествени числа 4 клас (learningapps.org)</w:t>
        </w:r>
      </w:hyperlink>
    </w:p>
    <w:p w14:paraId="48F8A315" w14:textId="77777777" w:rsidR="004C285B" w:rsidRDefault="004C285B" w:rsidP="004C285B">
      <w:hyperlink r:id="rId10" w:history="1">
        <w:r>
          <w:rPr>
            <w:rStyle w:val="a3"/>
          </w:rPr>
          <w:t>Математическа пирамида (learningapps.org)</w:t>
        </w:r>
      </w:hyperlink>
    </w:p>
    <w:p w14:paraId="2AD4081B" w14:textId="77777777" w:rsidR="00F000AF" w:rsidRDefault="00F000AF"/>
    <w:sectPr w:rsidR="00F0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07"/>
    <w:rsid w:val="000F3807"/>
    <w:rsid w:val="004C285B"/>
    <w:rsid w:val="00C3390B"/>
    <w:rsid w:val="00F000AF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753"/>
  <w15:chartTrackingRefBased/>
  <w15:docId w15:val="{77FA9A3B-B550-4BD4-8A43-32DDA2F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239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28298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15919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5675229" TargetMode="External"/><Relationship Id="rId10" Type="http://schemas.openxmlformats.org/officeDocument/2006/relationships/hyperlink" Target="https://learningapps.org/2076018" TargetMode="External"/><Relationship Id="rId4" Type="http://schemas.openxmlformats.org/officeDocument/2006/relationships/hyperlink" Target="https://learningapps.org/14232296" TargetMode="External"/><Relationship Id="rId9" Type="http://schemas.openxmlformats.org/officeDocument/2006/relationships/hyperlink" Target="https://learningapps.org/1234559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Ив. Соколарска</dc:creator>
  <cp:keywords/>
  <dc:description/>
  <cp:lastModifiedBy>Мая Ив. Соколарска</cp:lastModifiedBy>
  <cp:revision>3</cp:revision>
  <dcterms:created xsi:type="dcterms:W3CDTF">2023-01-31T05:39:00Z</dcterms:created>
  <dcterms:modified xsi:type="dcterms:W3CDTF">2023-01-31T05:41:00Z</dcterms:modified>
</cp:coreProperties>
</file>